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A4751" w14:textId="77777777" w:rsidR="00860F16" w:rsidRDefault="00860F16">
      <w:pPr>
        <w:pStyle w:val="paragraph"/>
        <w:spacing w:before="0" w:after="0"/>
        <w:jc w:val="both"/>
      </w:pPr>
    </w:p>
    <w:p w14:paraId="089ED1DC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041824B5" wp14:editId="2D44D459">
            <wp:extent cx="498649" cy="647998"/>
            <wp:effectExtent l="0" t="0" r="0" b="0"/>
            <wp:docPr id="1030246948" name="Slika 15307228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649" cy="647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FE599D2" w14:textId="77777777" w:rsidR="00860F16" w:rsidRDefault="00DE41CB">
      <w:pPr>
        <w:pStyle w:val="paragraph"/>
        <w:spacing w:before="0" w:after="0"/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364AF045" w14:textId="77777777" w:rsidR="00860F16" w:rsidRDefault="00DE41CB">
      <w:pPr>
        <w:pStyle w:val="paragraph"/>
        <w:spacing w:before="0" w:after="0"/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73F05EE1" w14:textId="77777777" w:rsidR="00860F16" w:rsidRDefault="00DE41CB">
      <w:pPr>
        <w:pStyle w:val="paragraph"/>
        <w:spacing w:before="0" w:after="0"/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6774D971" w14:textId="77777777" w:rsidR="00860F16" w:rsidRDefault="00DE41CB">
      <w:pPr>
        <w:pStyle w:val="paragraph"/>
        <w:spacing w:before="0" w:after="0"/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08C6C010" w14:textId="77777777" w:rsidR="00860F16" w:rsidRDefault="00DE41CB">
      <w:pPr>
        <w:pStyle w:val="paragraph"/>
        <w:spacing w:before="0" w:after="0"/>
      </w:pPr>
      <w:r>
        <w:rPr>
          <w:rStyle w:val="normaltextrun"/>
          <w:color w:val="000000"/>
        </w:rPr>
        <w:t>KLASA: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940-01/23-01/20</w:t>
      </w:r>
    </w:p>
    <w:p w14:paraId="4BC2CA87" w14:textId="51D5EC9A" w:rsidR="00860F16" w:rsidRDefault="00DE41CB">
      <w:pPr>
        <w:pStyle w:val="paragraph"/>
        <w:spacing w:before="0" w:after="0"/>
      </w:pPr>
      <w:r>
        <w:rPr>
          <w:rStyle w:val="normaltextrun"/>
          <w:color w:val="000000"/>
        </w:rPr>
        <w:t>URBROJ: 2140-5-01-23-</w:t>
      </w:r>
      <w:r w:rsidR="004175C9">
        <w:rPr>
          <w:rStyle w:val="normaltextrun"/>
          <w:color w:val="000000"/>
        </w:rPr>
        <w:t>4</w:t>
      </w:r>
    </w:p>
    <w:p w14:paraId="0AE07709" w14:textId="77777777" w:rsidR="00860F16" w:rsidRDefault="00DE41CB">
      <w:pPr>
        <w:pStyle w:val="paragraph"/>
        <w:spacing w:before="0" w:after="0"/>
      </w:pPr>
      <w:r>
        <w:rPr>
          <w:rStyle w:val="normaltextrun"/>
          <w:color w:val="000000"/>
        </w:rPr>
        <w:t>Pregrada,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19. 10. 2023. g.</w:t>
      </w:r>
      <w:r>
        <w:rPr>
          <w:rStyle w:val="eop"/>
          <w:color w:val="000000"/>
        </w:rPr>
        <w:t> </w:t>
      </w:r>
    </w:p>
    <w:p w14:paraId="60434D83" w14:textId="77777777" w:rsidR="00860F16" w:rsidRDefault="00860F16">
      <w:pPr>
        <w:pStyle w:val="paragraph"/>
        <w:spacing w:before="0" w:after="0"/>
        <w:ind w:left="7440"/>
      </w:pPr>
    </w:p>
    <w:p w14:paraId="1101921B" w14:textId="77777777" w:rsidR="00860F16" w:rsidRDefault="00860F16">
      <w:pPr>
        <w:pStyle w:val="paragraph"/>
        <w:spacing w:before="0" w:after="0"/>
        <w:ind w:left="7440"/>
        <w:rPr>
          <w:sz w:val="22"/>
          <w:szCs w:val="22"/>
        </w:rPr>
      </w:pPr>
    </w:p>
    <w:p w14:paraId="5BEBF9F1" w14:textId="77777777" w:rsidR="00860F16" w:rsidRDefault="00860F16">
      <w:pPr>
        <w:pStyle w:val="paragraph"/>
        <w:spacing w:before="0" w:after="0"/>
        <w:ind w:left="7440"/>
        <w:jc w:val="both"/>
      </w:pPr>
    </w:p>
    <w:p w14:paraId="06E0820C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6DE9C49F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3C2905CB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0CD0044E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2341E9B9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K2.8 K.2-Odvojak Bayer-</w:t>
      </w:r>
      <w:proofErr w:type="spellStart"/>
      <w:r>
        <w:rPr>
          <w:rStyle w:val="normaltextrun"/>
          <w:sz w:val="22"/>
          <w:szCs w:val="22"/>
        </w:rPr>
        <w:t>Premrl</w:t>
      </w:r>
      <w:proofErr w:type="spellEnd"/>
      <w:r>
        <w:rPr>
          <w:rStyle w:val="normaltextrun"/>
          <w:sz w:val="22"/>
          <w:szCs w:val="22"/>
        </w:rPr>
        <w:t xml:space="preserve"> </w:t>
      </w:r>
    </w:p>
    <w:p w14:paraId="32B01954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28C86B0E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2BBFD320" w14:textId="77777777" w:rsidR="00860F16" w:rsidRDefault="00DE41CB">
      <w:pPr>
        <w:jc w:val="both"/>
      </w:pPr>
      <w:r>
        <w:rPr>
          <w:rStyle w:val="normaltextrun"/>
          <w:rFonts w:ascii="Times New Roman" w:hAnsi="Times New Roman"/>
        </w:rPr>
        <w:t>Na temelju članka 107. Zakona o cestama (</w:t>
      </w:r>
      <w:r>
        <w:rPr>
          <w:rStyle w:val="normaltextrun"/>
          <w:rFonts w:ascii="Times New Roman" w:hAnsi="Times New Roman"/>
          <w:color w:val="000000"/>
        </w:rPr>
        <w:t>NN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1" w:history="1">
        <w:r>
          <w:rPr>
            <w:rStyle w:val="normaltextrun"/>
            <w:rFonts w:ascii="Times New Roman" w:hAnsi="Times New Roman"/>
            <w:color w:val="000000"/>
          </w:rPr>
          <w:t>84/11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2" w:history="1">
        <w:r>
          <w:rPr>
            <w:rStyle w:val="normaltextrun"/>
            <w:rFonts w:ascii="Times New Roman" w:hAnsi="Times New Roman"/>
            <w:color w:val="000000"/>
          </w:rPr>
          <w:t>22/13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3" w:history="1">
        <w:r>
          <w:rPr>
            <w:rStyle w:val="normaltextrun"/>
            <w:rFonts w:ascii="Times New Roman" w:hAnsi="Times New Roman"/>
            <w:color w:val="000000"/>
          </w:rPr>
          <w:t>54/13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4" w:history="1">
        <w:r>
          <w:rPr>
            <w:rStyle w:val="normaltextrun"/>
            <w:rFonts w:ascii="Times New Roman" w:hAnsi="Times New Roman"/>
            <w:color w:val="000000"/>
          </w:rPr>
          <w:t>148/13</w:t>
        </w:r>
      </w:hyperlink>
      <w:r>
        <w:rPr>
          <w:rStyle w:val="normaltextrun"/>
          <w:rFonts w:ascii="Times New Roman" w:hAnsi="Times New Roman"/>
          <w:color w:val="000000"/>
        </w:rPr>
        <w:t xml:space="preserve">, 92/14, 110/19, 144/21, 114/22 i 04/23.) </w:t>
      </w:r>
      <w:r>
        <w:rPr>
          <w:rStyle w:val="normaltextrun"/>
          <w:rFonts w:ascii="Times New Roman" w:hAnsi="Times New Roman"/>
        </w:rPr>
        <w:t>i s obzirom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na činjenicu da su se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katastarske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čestice i dijelovi:</w:t>
      </w:r>
      <w:r>
        <w:rPr>
          <w:rStyle w:val="apple-converted-space"/>
          <w:rFonts w:ascii="Times New Roman" w:hAnsi="Times New Roman"/>
        </w:rPr>
        <w:t> kč.br</w:t>
      </w:r>
      <w:r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  <w:lang w:val="en-US"/>
        </w:rPr>
        <w:t xml:space="preserve"> </w:t>
      </w:r>
      <w:r>
        <w:rPr>
          <w:rFonts w:ascii="Times New Roman" w:hAnsi="Times New Roman"/>
        </w:rPr>
        <w:t xml:space="preserve">od </w:t>
      </w:r>
      <w:r>
        <w:rPr>
          <w:rFonts w:ascii="Times New Roman" w:hAnsi="Times New Roman"/>
          <w:color w:val="000000"/>
          <w:lang w:val="en-US"/>
        </w:rPr>
        <w:t xml:space="preserve">3275 - </w:t>
      </w:r>
      <w:proofErr w:type="spellStart"/>
      <w:r>
        <w:rPr>
          <w:rFonts w:ascii="Times New Roman" w:hAnsi="Times New Roman"/>
          <w:color w:val="000000"/>
          <w:lang w:val="en-US"/>
        </w:rPr>
        <w:t>javno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dobro, 1397/3, 1386/1, 1386/2</w:t>
      </w:r>
      <w:r>
        <w:rPr>
          <w:rFonts w:ascii="Times New Roman" w:hAnsi="Times New Roman"/>
          <w:color w:val="000000"/>
        </w:rPr>
        <w:t xml:space="preserve"> i dr. k.o. Kostel</w:t>
      </w:r>
      <w:r>
        <w:rPr>
          <w:rStyle w:val="apple-converted-space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 dužini cca 70 m,</w:t>
      </w:r>
      <w:r>
        <w:rPr>
          <w:rStyle w:val="normaltextrun"/>
          <w:rFonts w:ascii="Times New Roman" w:hAnsi="Times New Roman"/>
        </w:rPr>
        <w:t xml:space="preserve"> na dan stupanja na snagu ovog Zakona koristile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kao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nerazvrstana cesta K2.8 K.2-Odvojak Bayer-</w:t>
      </w:r>
      <w:proofErr w:type="spellStart"/>
      <w:r>
        <w:rPr>
          <w:rStyle w:val="normaltextrun"/>
          <w:rFonts w:ascii="Times New Roman" w:hAnsi="Times New Roman"/>
        </w:rPr>
        <w:t>Premrl</w:t>
      </w:r>
      <w:proofErr w:type="spellEnd"/>
      <w:r>
        <w:rPr>
          <w:rStyle w:val="apple-converted-space"/>
          <w:rFonts w:ascii="Times New Roman" w:hAnsi="Times New Roman"/>
        </w:rPr>
        <w:t xml:space="preserve">, </w:t>
      </w:r>
      <w:r>
        <w:rPr>
          <w:rStyle w:val="normaltextrun"/>
          <w:rFonts w:ascii="Times New Roman" w:hAnsi="Times New Roman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/>
        </w:rPr>
        <w:t>  </w:t>
      </w:r>
      <w:r>
        <w:rPr>
          <w:rStyle w:val="normaltextrun"/>
          <w:rFonts w:ascii="Times New Roman" w:hAnsi="Times New Roman"/>
        </w:rPr>
        <w:t>nerazvrstana cesta K2.8 K.2-Odvojak Bayer-</w:t>
      </w:r>
      <w:proofErr w:type="spellStart"/>
      <w:r>
        <w:rPr>
          <w:rStyle w:val="normaltextrun"/>
          <w:rFonts w:ascii="Times New Roman" w:hAnsi="Times New Roman"/>
        </w:rPr>
        <w:t>Premrl</w:t>
      </w:r>
      <w:proofErr w:type="spellEnd"/>
      <w:r>
        <w:rPr>
          <w:rStyle w:val="normaltextrun"/>
          <w:rFonts w:ascii="Times New Roman" w:hAnsi="Times New Roman"/>
        </w:rPr>
        <w:t xml:space="preserve"> 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/>
        </w:rPr>
        <w:t> </w:t>
      </w:r>
    </w:p>
    <w:p w14:paraId="791340B2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72A5F734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sukladno odredbama Zakona o cestama (NN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92/14, 110/19, </w:t>
      </w:r>
      <w:r>
        <w:rPr>
          <w:rStyle w:val="normaltextrun"/>
          <w:sz w:val="22"/>
          <w:szCs w:val="22"/>
        </w:rPr>
        <w:t>144/21, 114/22 i 04/23</w:t>
      </w:r>
      <w:r>
        <w:rPr>
          <w:rStyle w:val="normaltextrun"/>
          <w:color w:val="000000"/>
          <w:sz w:val="22"/>
          <w:szCs w:val="22"/>
        </w:rPr>
        <w:t>).</w:t>
      </w:r>
      <w:r>
        <w:rPr>
          <w:rStyle w:val="eop"/>
          <w:sz w:val="22"/>
          <w:szCs w:val="22"/>
        </w:rPr>
        <w:t> </w:t>
      </w:r>
    </w:p>
    <w:p w14:paraId="6409808C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5B956209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  <w:r>
        <w:rPr>
          <w:rStyle w:val="eop"/>
          <w:sz w:val="22"/>
          <w:szCs w:val="22"/>
        </w:rPr>
        <w:t> </w:t>
      </w:r>
    </w:p>
    <w:p w14:paraId="0CDED1AF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5B1ED4F4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Style w:val="normaltextrun"/>
          <w:color w:val="000000"/>
          <w:sz w:val="22"/>
          <w:szCs w:val="22"/>
        </w:rPr>
        <w:t xml:space="preserve">                    Predsjednica Gradskog vijeća</w:t>
      </w:r>
      <w:r>
        <w:rPr>
          <w:rStyle w:val="eop"/>
          <w:sz w:val="22"/>
          <w:szCs w:val="22"/>
        </w:rPr>
        <w:t> </w:t>
      </w:r>
    </w:p>
    <w:p w14:paraId="48DC7F30" w14:textId="77777777" w:rsidR="00860F16" w:rsidRDefault="00860F16">
      <w:pPr>
        <w:pStyle w:val="paragraph"/>
        <w:spacing w:before="0" w:after="0"/>
        <w:jc w:val="center"/>
      </w:pPr>
    </w:p>
    <w:p w14:paraId="4E083984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Vesna Petek</w:t>
      </w:r>
      <w:r>
        <w:rPr>
          <w:rStyle w:val="eop"/>
          <w:sz w:val="22"/>
          <w:szCs w:val="22"/>
        </w:rPr>
        <w:t> </w:t>
      </w:r>
    </w:p>
    <w:p w14:paraId="2C935811" w14:textId="77777777" w:rsidR="00860F16" w:rsidRDefault="00860F16"/>
    <w:p w14:paraId="2BA65939" w14:textId="77777777" w:rsidR="00860F16" w:rsidRDefault="00860F16"/>
    <w:sectPr w:rsidR="00860F16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57E34" w14:textId="77777777" w:rsidR="00DE41CB" w:rsidRDefault="00DE41CB">
      <w:pPr>
        <w:spacing w:after="0" w:line="240" w:lineRule="auto"/>
      </w:pPr>
      <w:r>
        <w:separator/>
      </w:r>
    </w:p>
  </w:endnote>
  <w:endnote w:type="continuationSeparator" w:id="0">
    <w:p w14:paraId="010421A1" w14:textId="77777777" w:rsidR="00DE41CB" w:rsidRDefault="00DE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334B2" w14:textId="77777777" w:rsidR="00DE41CB" w:rsidRDefault="00DE41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ADE4A8" w14:textId="77777777" w:rsidR="00DE41CB" w:rsidRDefault="00DE4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F16"/>
    <w:rsid w:val="004175C9"/>
    <w:rsid w:val="00860F16"/>
    <w:rsid w:val="009567DE"/>
    <w:rsid w:val="00DE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201D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Renata Posavec</cp:lastModifiedBy>
  <cp:revision>2</cp:revision>
  <cp:lastPrinted>2023-10-11T08:30:00Z</cp:lastPrinted>
  <dcterms:created xsi:type="dcterms:W3CDTF">2023-10-17T09:31:00Z</dcterms:created>
  <dcterms:modified xsi:type="dcterms:W3CDTF">2023-10-17T09:31:00Z</dcterms:modified>
</cp:coreProperties>
</file>